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800" w:leftChars="0" w:firstLine="720" w:firstLineChars="0"/>
        <w:jc w:val="both"/>
        <w:rPr>
          <w:rFonts w:ascii="Times New Roman" w:hAnsi="Times New Roman" w:eastAsia="Times New Roman" w:cs="Times New Roman"/>
          <w:b/>
          <w:sz w:val="24"/>
          <w:szCs w:val="24"/>
          <w:rtl w:val="0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uk-UA"/>
        </w:rPr>
        <w:t>ЗАТВЕРДЖЕНО</w:t>
      </w:r>
    </w:p>
    <w:p>
      <w:pPr>
        <w:ind w:left="10800" w:leftChars="0" w:firstLine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uk-UA"/>
        </w:rPr>
        <w:t>на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uk-UA"/>
        </w:rPr>
        <w:t xml:space="preserve"> засіданні педагогічної ради</w:t>
      </w:r>
    </w:p>
    <w:p>
      <w:pPr>
        <w:ind w:left="10800" w:leftChars="0" w:firstLine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uk-UA"/>
        </w:rPr>
        <w:t>(протокол від 14.12.2023р. №3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uk-UA"/>
        </w:rPr>
        <w:t>)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uk-UA"/>
        </w:rPr>
        <w:t>ПЛАН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ПІДВИЩЕННЯ КВАЛІФІКАЦІЇ ПЕДАГОГІЧНИХ ПРАЦІВНИКІВ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Рубіжанської гімназії №4 Рубіжанської міської ради Луганської області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у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uk-UA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році</w:t>
      </w:r>
    </w:p>
    <w:tbl>
      <w:tblPr>
        <w:tblStyle w:val="13"/>
        <w:tblW w:w="151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5"/>
        <w:gridCol w:w="1560"/>
        <w:gridCol w:w="3135"/>
        <w:gridCol w:w="1275"/>
        <w:gridCol w:w="1065"/>
        <w:gridCol w:w="1020"/>
        <w:gridCol w:w="1125"/>
        <w:gridCol w:w="1155"/>
        <w:gridCol w:w="100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№з/п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ПІБ педагогічного працівника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Фах, посада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Підвищення кваліфікації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Примітка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 (напрям, найменування)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Форма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Вид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Обсяг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Суб’єкт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Термін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Вартість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Андрусенко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Інна Олександрівна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Педагог- організатор, учитель трудового навчання і технологій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1-07_Інструменти та засоби для дистанційного викладання предмета “Технології”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Бахмет Світлана Петрівна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фізики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ехнологі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інтегрован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курс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“Мистецтво”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НУШ-7_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Природнича освітня галузь (фізика)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НУШ-8_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Технологічна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НУШ-12_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Мистецька освітня галузь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3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Боцун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Юлія Володимирівна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фізичної культури, предмету «Основи здоров’я»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Roboto" w:cs="Times New Roman"/>
                <w:color w:val="202124"/>
                <w:sz w:val="24"/>
                <w:szCs w:val="24"/>
                <w:highlight w:val="white"/>
                <w:rtl w:val="0"/>
              </w:rPr>
              <w:t>2-12_Інструменти розвитку стресостійкості учасників освітнього процесу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Курси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Roboto" w:cs="Times New Roman"/>
                <w:color w:val="202124"/>
                <w:sz w:val="24"/>
                <w:szCs w:val="24"/>
                <w:highlight w:val="white"/>
                <w:rtl w:val="0"/>
              </w:rPr>
              <w:t>НУШ-13_Освітня галузь фізична культура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Григоренко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Тетяна Володимирівна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української мови і літератури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Заяву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-пропозицію не подавала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Відпустка по догляду за дитиною до 3-х років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Гринь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Аліна Геннадіївна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початкових класів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1-09_Вебресурси для організації цікавого та продуктивного онлайн-уроку в початковій школі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Євсєєва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Анжела Сергіївна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хімії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НУШ-5_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Природнича освітня галузь (хімія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Житлова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Наталія Володимирівна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В.о. директора, учитель географії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НУШ-4_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Природнича освітня галузь (географія)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Зінченко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Анна Валеріївна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початкових класів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Про дистанційний та змішаний формати навчання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Онлайн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Онлайн-курс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50 годин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Студія онлайн-освіти Ed-era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Протягом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року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Безоплатний характер освітньої послуги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Лоза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Ганна Михайлівна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Заступник директора з НВР, учитель зарубіжної літератури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Мовно-літературна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Мєлєхова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Олена Василівна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початкових класів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1-09_Вебресурси для організації цікавого та продуктивного онлайн-уроку в початковій школі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1-10_Формувальне оцінювання як засіб підвищення ефективності освітнього процесу.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11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Назарько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Катерина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Володимирівна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математики, інформатики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Математична освітня галузь; для вчителів математики 7 класів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Інформатична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Петросян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Інесса Едуардівна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історії і правознавства, мистецтва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Громадянська та історична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Розенберг Ольга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Олександрівна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української мови та літератури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Мовно-літературна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Сідєльнікова Тетяна Василівна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біології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НУШ-6_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Природнича освітня галузь (біологія)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Слєпокурова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Ірина Юріївна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англійської мови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НУШ-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Мовно-літературна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Топчій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Юлія Анатоліївна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Практичний психолог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 xml:space="preserve">1-06_Соціальна адаптація ВПО в закладі освіти: практичні інструменти роботи з учнями та батьками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uk-UA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інтегрованого курсу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“Культура добросусідства”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8" w:lineRule="auto"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rtl w:val="0"/>
                <w:lang w:val="uk-UA"/>
              </w:rPr>
              <w:t>НУШ-10_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rtl w:val="0"/>
              </w:rPr>
              <w:t>Соціальна і здоров’язбережувальна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</w:rPr>
              <w:t>Тематичні курси за предметним циклом (7 клас)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</w:t>
      </w:r>
    </w:p>
    <w:sectPr>
      <w:pgSz w:w="16838" w:h="11906" w:orient="landscape"/>
      <w:pgMar w:top="1417" w:right="850" w:bottom="850" w:left="85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3A03A31"/>
    <w:rsid w:val="392C19FB"/>
    <w:rsid w:val="65BC181F"/>
    <w:rsid w:val="7CC92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uk-U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ecxjlNRnhsoSzRZ0+mMjRGL/Q==">CgMxLjAyCGguZ2pkZ3hzMg5oLmQ5NzRsYmhkanowOTIOaC5ydmkzMXpicW9ueXEyDmgudXQ1dnNtMWRycXI3Mg5oLjVqcno3MWhwc3RpdjgAciExb2pmTElsU2VwaWFiMVgtRWs1TTZkcXRUcnhoTm5zdEY=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2024-01-05T07:01:00Z</dcterms:created>
  <dc:creator>Administrator</dc:creator>
  <cp:lastModifiedBy>Анна Лоза</cp:lastModifiedBy>
  <dcterms:modified xsi:type="dcterms:W3CDTF">2024-02-03T11:51:21Z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B3012C578A604115A3EA6BAA9FE0226F</vt:lpwstr>
  </property>
</Properties>
</file>